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C11D" w14:textId="7B954293" w:rsidR="007C1D6A" w:rsidRPr="0074647B" w:rsidRDefault="00EA7C92" w:rsidP="0074647B">
      <w:pPr>
        <w:tabs>
          <w:tab w:val="left" w:pos="6973"/>
        </w:tabs>
        <w:jc w:val="both"/>
        <w:rPr>
          <w:rFonts w:cstheme="minorHAnsi"/>
          <w:kern w:val="0"/>
          <w:sz w:val="24"/>
          <w:szCs w:val="24"/>
        </w:rPr>
      </w:pPr>
      <w:r w:rsidRPr="0074647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82C3B0" wp14:editId="36BD9C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45385" cy="1628775"/>
            <wp:effectExtent l="0" t="0" r="0" b="9525"/>
            <wp:wrapTight wrapText="bothSides">
              <wp:wrapPolygon edited="0">
                <wp:start x="673" y="0"/>
                <wp:lineTo x="0" y="505"/>
                <wp:lineTo x="0" y="20716"/>
                <wp:lineTo x="337" y="21474"/>
                <wp:lineTo x="673" y="21474"/>
                <wp:lineTo x="20697" y="21474"/>
                <wp:lineTo x="21033" y="21474"/>
                <wp:lineTo x="21370" y="20716"/>
                <wp:lineTo x="21370" y="505"/>
                <wp:lineTo x="20697" y="0"/>
                <wp:lineTo x="673" y="0"/>
              </wp:wrapPolygon>
            </wp:wrapTight>
            <wp:docPr id="4" name="Espace réservé du contenu 5" descr="Une image contenant plein air, nature, nuage, région montagneus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EA35CD2-04FA-D428-0E5A-1A49D103F9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5" descr="Une image contenant plein air, nature, nuage, région montagneuse&#10;&#10;Description générée automatiquement">
                      <a:extLst>
                        <a:ext uri="{FF2B5EF4-FFF2-40B4-BE49-F238E27FC236}">
                          <a16:creationId xmlns:a16="http://schemas.microsoft.com/office/drawing/2014/main" id="{1EA35CD2-04FA-D428-0E5A-1A49D103F9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67" cy="1641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D6A" w:rsidRPr="0074647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C55A9" wp14:editId="50120709">
                <wp:simplePos x="0" y="0"/>
                <wp:positionH relativeFrom="column">
                  <wp:posOffset>3362643</wp:posOffset>
                </wp:positionH>
                <wp:positionV relativeFrom="paragraph">
                  <wp:posOffset>57468</wp:posOffset>
                </wp:positionV>
                <wp:extent cx="2177098" cy="914400"/>
                <wp:effectExtent l="19050" t="19050" r="13970" b="19050"/>
                <wp:wrapNone/>
                <wp:docPr id="533639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098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F9387" w14:textId="6CFD1617" w:rsidR="007C1D6A" w:rsidRPr="0074647B" w:rsidRDefault="007C1D6A" w:rsidP="007C1D6A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74647B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Dernière</w:t>
                            </w:r>
                            <w:r w:rsidR="0074647B" w:rsidRPr="0074647B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</w:t>
                            </w:r>
                            <w:r w:rsidRPr="0074647B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consignes avant le 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C55A9" id="Rectangle 1" o:spid="_x0000_s1026" style="position:absolute;left:0;text-align:left;margin-left:264.8pt;margin-top:4.55pt;width:171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" fillcolor="#e2efd9 [665]" strokecolor="#70ad47 [3209]" strokeweight="3pt">
                <v:textbox>
                  <w:txbxContent>
                    <w:p w14:paraId="18FF9387" w14:textId="6CFD1617" w:rsidR="007C1D6A" w:rsidRPr="0074647B" w:rsidRDefault="007C1D6A" w:rsidP="007C1D6A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74647B">
                        <w:rPr>
                          <w:rFonts w:cstheme="minorHAnsi"/>
                          <w:sz w:val="36"/>
                          <w:szCs w:val="36"/>
                        </w:rPr>
                        <w:t>Dernière</w:t>
                      </w:r>
                      <w:r w:rsidR="0074647B" w:rsidRPr="0074647B">
                        <w:rPr>
                          <w:rFonts w:cstheme="minorHAnsi"/>
                          <w:sz w:val="36"/>
                          <w:szCs w:val="36"/>
                        </w:rPr>
                        <w:t>s</w:t>
                      </w:r>
                      <w:r w:rsidRPr="0074647B">
                        <w:rPr>
                          <w:rFonts w:cstheme="minorHAnsi"/>
                          <w:sz w:val="36"/>
                          <w:szCs w:val="36"/>
                        </w:rPr>
                        <w:t xml:space="preserve"> consignes avant le départ</w:t>
                      </w:r>
                    </w:p>
                  </w:txbxContent>
                </v:textbox>
              </v:rect>
            </w:pict>
          </mc:Fallback>
        </mc:AlternateContent>
      </w:r>
    </w:p>
    <w:p w14:paraId="547CC4C3" w14:textId="77777777" w:rsidR="007C1D6A" w:rsidRPr="0074647B" w:rsidRDefault="007C1D6A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</w:p>
    <w:p w14:paraId="67664BA3" w14:textId="77777777" w:rsidR="007C1D6A" w:rsidRPr="0074647B" w:rsidRDefault="007C1D6A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</w:p>
    <w:p w14:paraId="2F6B185B" w14:textId="77777777" w:rsidR="007C1D6A" w:rsidRDefault="007C1D6A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</w:p>
    <w:p w14:paraId="3E415015" w14:textId="39BB1323" w:rsidR="007C1D6A" w:rsidRDefault="0074647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538135" w:themeColor="accent6" w:themeShade="BF"/>
          <w:sz w:val="24"/>
          <w:szCs w:val="24"/>
        </w:rPr>
        <w:t xml:space="preserve">                           </w:t>
      </w:r>
      <w:r w:rsidR="007C1D6A" w:rsidRPr="0074647B">
        <w:rPr>
          <w:rFonts w:cstheme="minorHAnsi"/>
          <w:color w:val="538135" w:themeColor="accent6" w:themeShade="BF"/>
          <w:sz w:val="24"/>
          <w:szCs w:val="24"/>
        </w:rPr>
        <w:t>Classe verte Le Mourtis</w:t>
      </w:r>
      <w:r w:rsidR="007C1D6A" w:rsidRPr="0074647B">
        <w:rPr>
          <w:rFonts w:cstheme="minorHAnsi"/>
          <w:sz w:val="24"/>
          <w:szCs w:val="24"/>
        </w:rPr>
        <w:tab/>
      </w:r>
    </w:p>
    <w:p w14:paraId="65DE04F2" w14:textId="3F1E8546" w:rsidR="0074647B" w:rsidRDefault="008311C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2AB25B" wp14:editId="7FC1AE6F">
            <wp:simplePos x="0" y="0"/>
            <wp:positionH relativeFrom="margin">
              <wp:posOffset>2996226</wp:posOffset>
            </wp:positionH>
            <wp:positionV relativeFrom="paragraph">
              <wp:posOffset>107186</wp:posOffset>
            </wp:positionV>
            <wp:extent cx="2579955" cy="1441271"/>
            <wp:effectExtent l="0" t="0" r="0" b="6985"/>
            <wp:wrapNone/>
            <wp:docPr id="5876094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0947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955" cy="14412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4CC79" w14:textId="38CEC2DD" w:rsidR="00EA7C92" w:rsidRDefault="008311CB" w:rsidP="008311CB">
      <w:pPr>
        <w:tabs>
          <w:tab w:val="left" w:pos="542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6DC3767" w14:textId="4C9F05A9" w:rsidR="00EA7C92" w:rsidRPr="008311CB" w:rsidRDefault="008311C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8311CB">
        <w:rPr>
          <w:rFonts w:cstheme="minorHAnsi"/>
          <w:color w:val="FFFFFF" w:themeColor="background1"/>
          <w:sz w:val="24"/>
          <w:szCs w:val="24"/>
          <w:highlight w:val="black"/>
        </w:rPr>
        <w:t xml:space="preserve">Ou </w:t>
      </w:r>
      <w:r w:rsidRPr="008311CB">
        <w:rPr>
          <w:rFonts w:cstheme="minorHAnsi"/>
          <w:color w:val="FFFFFF" w:themeColor="background1"/>
          <w:sz w:val="24"/>
          <w:szCs w:val="24"/>
          <w:highlight w:val="black"/>
        </w:rPr>
        <w:t xml:space="preserve">Classe </w:t>
      </w:r>
      <w:r w:rsidRPr="008311CB">
        <w:rPr>
          <w:rFonts w:cstheme="minorHAnsi"/>
          <w:color w:val="FFFFFF" w:themeColor="background1"/>
          <w:sz w:val="24"/>
          <w:szCs w:val="24"/>
          <w:highlight w:val="black"/>
        </w:rPr>
        <w:t>blanch</w:t>
      </w:r>
      <w:r w:rsidRPr="008311CB">
        <w:rPr>
          <w:rFonts w:cstheme="minorHAnsi"/>
          <w:color w:val="FFFFFF" w:themeColor="background1"/>
          <w:sz w:val="24"/>
          <w:szCs w:val="24"/>
          <w:highlight w:val="black"/>
        </w:rPr>
        <w:t>e Le Mourtis</w:t>
      </w:r>
      <w:r w:rsidRPr="008311CB">
        <w:rPr>
          <w:rFonts w:cstheme="minorHAnsi"/>
          <w:color w:val="FFFFFF" w:themeColor="background1"/>
          <w:sz w:val="24"/>
          <w:szCs w:val="24"/>
          <w:highlight w:val="black"/>
        </w:rPr>
        <w:t> ???</w:t>
      </w:r>
    </w:p>
    <w:p w14:paraId="53BBD76E" w14:textId="77777777" w:rsidR="00EA7C92" w:rsidRDefault="00EA7C92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</w:p>
    <w:p w14:paraId="24BF391D" w14:textId="77777777" w:rsidR="00EA7C92" w:rsidRDefault="00EA7C92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</w:p>
    <w:p w14:paraId="3D97E261" w14:textId="18D67ABE" w:rsidR="008311CB" w:rsidRPr="00B61895" w:rsidRDefault="00B61895" w:rsidP="00B61895">
      <w:pPr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61895">
        <w:rPr>
          <w:rFonts w:cstheme="minorHAnsi"/>
          <w:i/>
          <w:iCs/>
          <w:sz w:val="16"/>
          <w:szCs w:val="16"/>
        </w:rPr>
        <w:t>Photo prise le 09/04/2024</w:t>
      </w:r>
    </w:p>
    <w:p w14:paraId="1F95E809" w14:textId="77777777" w:rsidR="008311CB" w:rsidRDefault="008311C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</w:p>
    <w:p w14:paraId="0096F20E" w14:textId="73A23054" w:rsidR="007C1D6A" w:rsidRPr="0074647B" w:rsidRDefault="001678A8" w:rsidP="0074647B">
      <w:pPr>
        <w:pStyle w:val="Default"/>
        <w:numPr>
          <w:ilvl w:val="0"/>
          <w:numId w:val="2"/>
        </w:numPr>
        <w:spacing w:after="44"/>
        <w:jc w:val="both"/>
        <w:rPr>
          <w:rFonts w:asciiTheme="minorHAnsi" w:hAnsiTheme="minorHAnsi" w:cstheme="minorHAnsi"/>
          <w:color w:val="auto"/>
        </w:rPr>
      </w:pPr>
      <w:r w:rsidRPr="0074647B">
        <w:rPr>
          <w:rFonts w:asciiTheme="minorHAnsi" w:hAnsiTheme="minorHAnsi" w:cstheme="minorHAnsi"/>
          <w:color w:val="auto"/>
        </w:rPr>
        <w:t>Rendez-vous à 6h30</w:t>
      </w:r>
      <w:r w:rsidR="007C1D6A" w:rsidRPr="0074647B">
        <w:rPr>
          <w:rFonts w:asciiTheme="minorHAnsi" w:hAnsiTheme="minorHAnsi" w:cstheme="minorHAnsi"/>
          <w:color w:val="auto"/>
        </w:rPr>
        <w:t xml:space="preserve"> le mardi 16 avril </w:t>
      </w:r>
    </w:p>
    <w:p w14:paraId="25345CA0" w14:textId="01217551" w:rsidR="007C1D6A" w:rsidRPr="0074647B" w:rsidRDefault="007C1D6A" w:rsidP="0074647B">
      <w:pPr>
        <w:pStyle w:val="Default"/>
        <w:numPr>
          <w:ilvl w:val="0"/>
          <w:numId w:val="2"/>
        </w:numPr>
        <w:spacing w:after="44"/>
        <w:jc w:val="both"/>
        <w:rPr>
          <w:rFonts w:asciiTheme="minorHAnsi" w:hAnsiTheme="minorHAnsi" w:cstheme="minorHAnsi"/>
          <w:color w:val="auto"/>
        </w:rPr>
      </w:pPr>
      <w:r w:rsidRPr="0074647B">
        <w:rPr>
          <w:rFonts w:asciiTheme="minorHAnsi" w:hAnsiTheme="minorHAnsi" w:cstheme="minorHAnsi"/>
          <w:color w:val="auto"/>
        </w:rPr>
        <w:t>Lieu : cour</w:t>
      </w:r>
      <w:r w:rsidR="001678A8" w:rsidRPr="0074647B">
        <w:rPr>
          <w:rFonts w:asciiTheme="minorHAnsi" w:hAnsiTheme="minorHAnsi" w:cstheme="minorHAnsi"/>
          <w:color w:val="auto"/>
        </w:rPr>
        <w:t>s</w:t>
      </w:r>
      <w:r w:rsidRPr="0074647B">
        <w:rPr>
          <w:rFonts w:asciiTheme="minorHAnsi" w:hAnsiTheme="minorHAnsi" w:cstheme="minorHAnsi"/>
          <w:color w:val="auto"/>
        </w:rPr>
        <w:t xml:space="preserve"> Dupont aux Sables d’Olonne </w:t>
      </w:r>
    </w:p>
    <w:p w14:paraId="13656E57" w14:textId="76F9C582" w:rsidR="007C1D6A" w:rsidRDefault="007C1D6A" w:rsidP="0074647B">
      <w:pPr>
        <w:pStyle w:val="Default"/>
        <w:numPr>
          <w:ilvl w:val="0"/>
          <w:numId w:val="2"/>
        </w:numPr>
        <w:spacing w:after="44"/>
        <w:jc w:val="both"/>
        <w:rPr>
          <w:rFonts w:asciiTheme="minorHAnsi" w:hAnsiTheme="minorHAnsi" w:cstheme="minorHAnsi"/>
          <w:color w:val="auto"/>
        </w:rPr>
      </w:pPr>
      <w:r w:rsidRPr="0074647B">
        <w:rPr>
          <w:rFonts w:asciiTheme="minorHAnsi" w:hAnsiTheme="minorHAnsi" w:cstheme="minorHAnsi"/>
          <w:color w:val="auto"/>
        </w:rPr>
        <w:t xml:space="preserve">2 cars </w:t>
      </w:r>
    </w:p>
    <w:p w14:paraId="11709248" w14:textId="53EBDBBC" w:rsidR="0074647B" w:rsidRPr="0074647B" w:rsidRDefault="0074647B" w:rsidP="0074647B">
      <w:pPr>
        <w:pStyle w:val="Paragraphedeliste"/>
        <w:numPr>
          <w:ilvl w:val="0"/>
          <w:numId w:val="2"/>
        </w:numPr>
        <w:tabs>
          <w:tab w:val="left" w:pos="6973"/>
        </w:tabs>
        <w:jc w:val="both"/>
        <w:rPr>
          <w:rFonts w:cstheme="minorHAnsi"/>
          <w:sz w:val="24"/>
          <w:szCs w:val="24"/>
        </w:rPr>
      </w:pPr>
      <w:r w:rsidRPr="0074647B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etour</w:t>
      </w:r>
      <w:r w:rsidRPr="0074647B">
        <w:rPr>
          <w:rFonts w:cstheme="minorHAnsi"/>
          <w:sz w:val="24"/>
          <w:szCs w:val="24"/>
        </w:rPr>
        <w:t xml:space="preserve"> aux SABLES D’OLONNE : le vendredi 19 avril </w:t>
      </w:r>
      <w:r>
        <w:rPr>
          <w:rFonts w:cstheme="minorHAnsi"/>
          <w:sz w:val="24"/>
          <w:szCs w:val="24"/>
        </w:rPr>
        <w:t>vers</w:t>
      </w:r>
      <w:r w:rsidRPr="0074647B">
        <w:rPr>
          <w:rFonts w:cstheme="minorHAnsi"/>
          <w:sz w:val="24"/>
          <w:szCs w:val="24"/>
        </w:rPr>
        <w:t xml:space="preserve"> 23 heures</w:t>
      </w:r>
      <w:r>
        <w:rPr>
          <w:rFonts w:cstheme="minorHAnsi"/>
          <w:sz w:val="24"/>
          <w:szCs w:val="24"/>
        </w:rPr>
        <w:t>. Un mail sera envoyé aux familles pour confirmer l’horaire.</w:t>
      </w:r>
    </w:p>
    <w:p w14:paraId="0BB562E5" w14:textId="6AC66E53" w:rsidR="0074647B" w:rsidRPr="0074647B" w:rsidRDefault="0074647B" w:rsidP="0074647B">
      <w:pPr>
        <w:pStyle w:val="Paragraphedeliste"/>
        <w:numPr>
          <w:ilvl w:val="0"/>
          <w:numId w:val="2"/>
        </w:numPr>
        <w:tabs>
          <w:tab w:val="left" w:pos="6973"/>
        </w:tabs>
        <w:spacing w:after="44"/>
        <w:jc w:val="both"/>
        <w:rPr>
          <w:rFonts w:cstheme="minorHAnsi"/>
          <w:sz w:val="24"/>
          <w:szCs w:val="24"/>
        </w:rPr>
      </w:pPr>
      <w:r w:rsidRPr="0074647B">
        <w:rPr>
          <w:rFonts w:cstheme="minorHAnsi"/>
          <w:sz w:val="24"/>
          <w:szCs w:val="24"/>
        </w:rPr>
        <w:t>LIEU : cours Dupont aux Sables d’Olonne</w:t>
      </w:r>
    </w:p>
    <w:p w14:paraId="2BF856A6" w14:textId="58484834" w:rsidR="007C1D6A" w:rsidRPr="0074647B" w:rsidRDefault="007C1D6A" w:rsidP="0074647B">
      <w:pPr>
        <w:pStyle w:val="Default"/>
        <w:spacing w:after="44"/>
        <w:ind w:left="720"/>
        <w:jc w:val="both"/>
        <w:rPr>
          <w:rFonts w:asciiTheme="minorHAnsi" w:hAnsiTheme="minorHAnsi" w:cstheme="minorHAnsi"/>
          <w:color w:val="auto"/>
        </w:rPr>
      </w:pPr>
    </w:p>
    <w:p w14:paraId="7120EB54" w14:textId="77777777" w:rsidR="007C1D6A" w:rsidRPr="0074647B" w:rsidRDefault="007C1D6A" w:rsidP="0074647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269BF8A" w14:textId="2879A22B" w:rsidR="0074647B" w:rsidRDefault="0074647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 w:rsidRPr="0074647B">
        <w:rPr>
          <w:rFonts w:cstheme="minorHAnsi"/>
          <w:sz w:val="24"/>
          <w:szCs w:val="24"/>
        </w:rPr>
        <w:t>Prévoir un sac à dos avec 2 bretelles larges et une gourde bien hermétique. Ce sac à dos sera celui qui contiendra le pique-nique du jour du départ</w:t>
      </w:r>
      <w:r>
        <w:rPr>
          <w:rFonts w:cstheme="minorHAnsi"/>
          <w:sz w:val="24"/>
          <w:szCs w:val="24"/>
        </w:rPr>
        <w:t xml:space="preserve"> </w:t>
      </w:r>
      <w:r w:rsidRPr="0074647B">
        <w:rPr>
          <w:rFonts w:cstheme="minorHAnsi"/>
          <w:sz w:val="24"/>
          <w:szCs w:val="24"/>
        </w:rPr>
        <w:t>(une collation dans la matinée</w:t>
      </w:r>
      <w:r w:rsidR="002177DC">
        <w:rPr>
          <w:rFonts w:cstheme="minorHAnsi"/>
          <w:sz w:val="24"/>
          <w:szCs w:val="24"/>
        </w:rPr>
        <w:t xml:space="preserve">, </w:t>
      </w:r>
      <w:r w:rsidRPr="0074647B">
        <w:rPr>
          <w:rFonts w:cstheme="minorHAnsi"/>
          <w:sz w:val="24"/>
          <w:szCs w:val="24"/>
        </w:rPr>
        <w:t>le déjeuner</w:t>
      </w:r>
      <w:r w:rsidR="002177DC">
        <w:rPr>
          <w:rFonts w:cstheme="minorHAnsi"/>
          <w:sz w:val="24"/>
          <w:szCs w:val="24"/>
        </w:rPr>
        <w:t xml:space="preserve"> et </w:t>
      </w:r>
      <w:r w:rsidR="002177DC" w:rsidRPr="00EA7C92">
        <w:rPr>
          <w:rFonts w:cstheme="minorHAnsi"/>
          <w:sz w:val="24"/>
          <w:szCs w:val="24"/>
        </w:rPr>
        <w:t>un goûter</w:t>
      </w:r>
      <w:r w:rsidRPr="0074647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08A0A5B6" w14:textId="5DE60246" w:rsidR="0074647B" w:rsidRPr="0074647B" w:rsidRDefault="0074647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 w:rsidRPr="0074647B">
        <w:rPr>
          <w:rFonts w:cstheme="minorHAnsi"/>
          <w:sz w:val="24"/>
          <w:szCs w:val="24"/>
        </w:rPr>
        <w:t>Nous vous rappelons que les bonbons et sodas sont interdits.</w:t>
      </w:r>
      <w:r>
        <w:rPr>
          <w:rFonts w:cstheme="minorHAnsi"/>
          <w:sz w:val="24"/>
          <w:szCs w:val="24"/>
        </w:rPr>
        <w:t xml:space="preserve"> Le sac à dos du pique-nique servira tous les jours pour les activités et pour transporter les autres repas de la semaine.</w:t>
      </w:r>
    </w:p>
    <w:p w14:paraId="48568AC1" w14:textId="77777777" w:rsidR="007C1D6A" w:rsidRPr="0074647B" w:rsidRDefault="007C1D6A" w:rsidP="0074647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37CF7B2" w14:textId="0A9129FA" w:rsidR="007C1D6A" w:rsidRPr="0074647B" w:rsidRDefault="007C1D6A" w:rsidP="0074647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 w:rsidRPr="0074647B">
        <w:rPr>
          <w:rFonts w:asciiTheme="minorHAnsi" w:hAnsiTheme="minorHAnsi" w:cstheme="minorHAnsi"/>
          <w:b/>
          <w:bCs/>
          <w:color w:val="auto"/>
          <w:u w:val="single"/>
        </w:rPr>
        <w:t>Toutes les denrées périssables, non consommées s</w:t>
      </w:r>
      <w:r w:rsidR="001678A8" w:rsidRPr="0074647B">
        <w:rPr>
          <w:rFonts w:asciiTheme="minorHAnsi" w:hAnsiTheme="minorHAnsi" w:cstheme="minorHAnsi"/>
          <w:b/>
          <w:bCs/>
          <w:color w:val="auto"/>
          <w:u w:val="single"/>
        </w:rPr>
        <w:t>er</w:t>
      </w:r>
      <w:r w:rsidRPr="0074647B">
        <w:rPr>
          <w:rFonts w:asciiTheme="minorHAnsi" w:hAnsiTheme="minorHAnsi" w:cstheme="minorHAnsi"/>
          <w:b/>
          <w:bCs/>
          <w:color w:val="auto"/>
          <w:u w:val="single"/>
        </w:rPr>
        <w:t xml:space="preserve">ont jetées le premier </w:t>
      </w:r>
      <w:r w:rsidR="001678A8" w:rsidRPr="0074647B">
        <w:rPr>
          <w:rFonts w:asciiTheme="minorHAnsi" w:hAnsiTheme="minorHAnsi" w:cstheme="minorHAnsi"/>
          <w:b/>
          <w:bCs/>
          <w:color w:val="auto"/>
          <w:u w:val="single"/>
        </w:rPr>
        <w:t>soir</w:t>
      </w:r>
      <w:r w:rsidRPr="0074647B">
        <w:rPr>
          <w:rFonts w:asciiTheme="minorHAnsi" w:hAnsiTheme="minorHAnsi" w:cstheme="minorHAnsi"/>
          <w:b/>
          <w:bCs/>
          <w:color w:val="auto"/>
          <w:u w:val="single"/>
        </w:rPr>
        <w:t xml:space="preserve"> !</w:t>
      </w:r>
    </w:p>
    <w:p w14:paraId="7204EBB7" w14:textId="77777777" w:rsidR="007C1D6A" w:rsidRPr="0074647B" w:rsidRDefault="007C1D6A" w:rsidP="0074647B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</w:p>
    <w:p w14:paraId="5C374985" w14:textId="0A096A95" w:rsidR="007C1D6A" w:rsidRDefault="0074647B" w:rsidP="0074647B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</w:t>
      </w:r>
      <w:r w:rsidR="007C1D6A" w:rsidRPr="0074647B">
        <w:rPr>
          <w:rFonts w:asciiTheme="minorHAnsi" w:hAnsiTheme="minorHAnsi" w:cstheme="minorHAnsi"/>
          <w:color w:val="auto"/>
        </w:rPr>
        <w:t>i votre enfant se trouve dans l’impossibilité de partir</w:t>
      </w:r>
      <w:r w:rsidR="001678A8" w:rsidRPr="0074647B">
        <w:rPr>
          <w:rFonts w:asciiTheme="minorHAnsi" w:hAnsiTheme="minorHAnsi" w:cstheme="minorHAnsi"/>
          <w:color w:val="auto"/>
        </w:rPr>
        <w:t xml:space="preserve"> au dernier moment</w:t>
      </w:r>
      <w:r w:rsidR="007C1D6A" w:rsidRPr="0074647B">
        <w:rPr>
          <w:rFonts w:asciiTheme="minorHAnsi" w:hAnsiTheme="minorHAnsi" w:cstheme="minorHAnsi"/>
          <w:color w:val="auto"/>
        </w:rPr>
        <w:t xml:space="preserve">, veuillez </w:t>
      </w:r>
      <w:r w:rsidR="001678A8" w:rsidRPr="0074647B">
        <w:rPr>
          <w:rFonts w:asciiTheme="minorHAnsi" w:hAnsiTheme="minorHAnsi" w:cstheme="minorHAnsi"/>
          <w:color w:val="auto"/>
        </w:rPr>
        <w:t xml:space="preserve">laisser un message sur le répondeur de l’école au 02 51 95 24 29 dès que possible. </w:t>
      </w:r>
      <w:r w:rsidR="007C1D6A" w:rsidRPr="0074647B">
        <w:rPr>
          <w:rFonts w:asciiTheme="minorHAnsi" w:hAnsiTheme="minorHAnsi" w:cstheme="minorHAnsi"/>
          <w:color w:val="auto"/>
        </w:rPr>
        <w:t xml:space="preserve"> </w:t>
      </w:r>
    </w:p>
    <w:p w14:paraId="1A0926E4" w14:textId="77777777" w:rsidR="008311CB" w:rsidRPr="0074647B" w:rsidRDefault="008311CB" w:rsidP="0074647B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74DFC96" w14:textId="77777777" w:rsidR="007C1D6A" w:rsidRPr="0074647B" w:rsidRDefault="007C1D6A" w:rsidP="0074647B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4407A77" w14:textId="2CCC1EB4" w:rsidR="007C1D6A" w:rsidRPr="0074647B" w:rsidRDefault="007C1D6A" w:rsidP="0074647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647B">
        <w:rPr>
          <w:rFonts w:asciiTheme="minorHAnsi" w:hAnsiTheme="minorHAnsi" w:cstheme="minorHAnsi"/>
          <w:b/>
          <w:bCs/>
          <w:color w:val="auto"/>
          <w:u w:val="single"/>
        </w:rPr>
        <w:t>ENCADREMENT</w:t>
      </w:r>
      <w:r w:rsidRPr="0074647B">
        <w:rPr>
          <w:rFonts w:asciiTheme="minorHAnsi" w:hAnsiTheme="minorHAnsi" w:cstheme="minorHAnsi"/>
          <w:b/>
          <w:bCs/>
          <w:color w:val="auto"/>
        </w:rPr>
        <w:t xml:space="preserve"> : </w:t>
      </w:r>
      <w:r w:rsidR="0074647B" w:rsidRPr="0074647B">
        <w:rPr>
          <w:rFonts w:asciiTheme="minorHAnsi" w:hAnsiTheme="minorHAnsi" w:cstheme="minorHAnsi"/>
          <w:color w:val="auto"/>
        </w:rPr>
        <w:t>5</w:t>
      </w:r>
      <w:r w:rsidR="0074647B" w:rsidRPr="0074647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4647B">
        <w:rPr>
          <w:rFonts w:asciiTheme="minorHAnsi" w:hAnsiTheme="minorHAnsi" w:cstheme="minorHAnsi"/>
          <w:color w:val="auto"/>
        </w:rPr>
        <w:t>enseignants des</w:t>
      </w:r>
      <w:r w:rsidR="0074647B">
        <w:rPr>
          <w:rFonts w:asciiTheme="minorHAnsi" w:hAnsiTheme="minorHAnsi" w:cstheme="minorHAnsi"/>
          <w:color w:val="auto"/>
        </w:rPr>
        <w:t xml:space="preserve"> </w:t>
      </w:r>
      <w:r w:rsidRPr="0074647B">
        <w:rPr>
          <w:rFonts w:asciiTheme="minorHAnsi" w:hAnsiTheme="minorHAnsi" w:cstheme="minorHAnsi"/>
          <w:color w:val="auto"/>
        </w:rPr>
        <w:t>classes de CM</w:t>
      </w:r>
      <w:r w:rsidR="001678A8" w:rsidRPr="0074647B">
        <w:rPr>
          <w:rFonts w:asciiTheme="minorHAnsi" w:hAnsiTheme="minorHAnsi" w:cstheme="minorHAnsi"/>
          <w:color w:val="auto"/>
        </w:rPr>
        <w:t>1</w:t>
      </w:r>
      <w:r w:rsidRPr="0074647B">
        <w:rPr>
          <w:rFonts w:asciiTheme="minorHAnsi" w:hAnsiTheme="minorHAnsi" w:cstheme="minorHAnsi"/>
          <w:color w:val="auto"/>
        </w:rPr>
        <w:t xml:space="preserve"> et CM</w:t>
      </w:r>
      <w:r w:rsidR="001678A8" w:rsidRPr="0074647B">
        <w:rPr>
          <w:rFonts w:asciiTheme="minorHAnsi" w:hAnsiTheme="minorHAnsi" w:cstheme="minorHAnsi"/>
          <w:color w:val="auto"/>
        </w:rPr>
        <w:t>2</w:t>
      </w:r>
      <w:r w:rsidRPr="0074647B">
        <w:rPr>
          <w:rFonts w:asciiTheme="minorHAnsi" w:hAnsiTheme="minorHAnsi" w:cstheme="minorHAnsi"/>
          <w:color w:val="auto"/>
        </w:rPr>
        <w:t xml:space="preserve"> </w:t>
      </w:r>
      <w:r w:rsidR="0074647B" w:rsidRPr="0074647B">
        <w:rPr>
          <w:rFonts w:asciiTheme="minorHAnsi" w:hAnsiTheme="minorHAnsi" w:cstheme="minorHAnsi"/>
          <w:color w:val="auto"/>
        </w:rPr>
        <w:t>et</w:t>
      </w:r>
      <w:r w:rsidRPr="0074647B">
        <w:rPr>
          <w:rFonts w:asciiTheme="minorHAnsi" w:hAnsiTheme="minorHAnsi" w:cstheme="minorHAnsi"/>
          <w:color w:val="auto"/>
        </w:rPr>
        <w:t xml:space="preserve"> </w:t>
      </w:r>
      <w:r w:rsidR="001678A8" w:rsidRPr="0074647B">
        <w:rPr>
          <w:rFonts w:asciiTheme="minorHAnsi" w:hAnsiTheme="minorHAnsi" w:cstheme="minorHAnsi"/>
          <w:color w:val="auto"/>
        </w:rPr>
        <w:t>6</w:t>
      </w:r>
      <w:r w:rsidRPr="0074647B">
        <w:rPr>
          <w:rFonts w:asciiTheme="minorHAnsi" w:hAnsiTheme="minorHAnsi" w:cstheme="minorHAnsi"/>
          <w:color w:val="auto"/>
        </w:rPr>
        <w:t xml:space="preserve"> accompagnateurs</w:t>
      </w:r>
      <w:r w:rsidR="0074647B" w:rsidRPr="0074647B">
        <w:rPr>
          <w:rFonts w:asciiTheme="minorHAnsi" w:hAnsiTheme="minorHAnsi" w:cstheme="minorHAnsi"/>
          <w:color w:val="auto"/>
        </w:rPr>
        <w:t xml:space="preserve"> encadreront les </w:t>
      </w:r>
      <w:r w:rsidR="001678A8" w:rsidRPr="0074647B">
        <w:rPr>
          <w:rFonts w:asciiTheme="minorHAnsi" w:hAnsiTheme="minorHAnsi" w:cstheme="minorHAnsi"/>
        </w:rPr>
        <w:t>96</w:t>
      </w:r>
      <w:r w:rsidRPr="0074647B">
        <w:rPr>
          <w:rFonts w:asciiTheme="minorHAnsi" w:hAnsiTheme="minorHAnsi" w:cstheme="minorHAnsi"/>
        </w:rPr>
        <w:t xml:space="preserve"> enfants</w:t>
      </w:r>
      <w:r w:rsidR="0074647B">
        <w:rPr>
          <w:rFonts w:asciiTheme="minorHAnsi" w:hAnsiTheme="minorHAnsi" w:cstheme="minorHAnsi"/>
        </w:rPr>
        <w:t xml:space="preserve"> inscrits. </w:t>
      </w:r>
    </w:p>
    <w:p w14:paraId="00958C85" w14:textId="77777777" w:rsidR="000301CC" w:rsidRDefault="000301CC" w:rsidP="0074647B">
      <w:pPr>
        <w:pStyle w:val="Default"/>
        <w:jc w:val="both"/>
        <w:rPr>
          <w:rFonts w:asciiTheme="minorHAnsi" w:hAnsiTheme="minorHAnsi" w:cstheme="minorHAnsi"/>
        </w:rPr>
      </w:pPr>
    </w:p>
    <w:p w14:paraId="7FFBF3B7" w14:textId="77777777" w:rsidR="008311CB" w:rsidRDefault="008311CB" w:rsidP="0074647B">
      <w:pPr>
        <w:pStyle w:val="Default"/>
        <w:jc w:val="both"/>
        <w:rPr>
          <w:rFonts w:asciiTheme="minorHAnsi" w:hAnsiTheme="minorHAnsi" w:cstheme="minorHAnsi"/>
        </w:rPr>
      </w:pPr>
    </w:p>
    <w:p w14:paraId="043C8DE8" w14:textId="6225D814" w:rsidR="000301CC" w:rsidRPr="0074647B" w:rsidRDefault="000301CC" w:rsidP="0074647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74647B">
        <w:rPr>
          <w:rFonts w:asciiTheme="minorHAnsi" w:hAnsiTheme="minorHAnsi" w:cstheme="minorHAnsi"/>
          <w:b/>
          <w:bCs/>
          <w:u w:val="single"/>
        </w:rPr>
        <w:t xml:space="preserve">RELATIONS “ENFANTS-PARENTS” PENDANT LE SÉJOUR : </w:t>
      </w:r>
    </w:p>
    <w:p w14:paraId="4BC1E9A2" w14:textId="77777777" w:rsidR="000301CC" w:rsidRPr="0074647B" w:rsidRDefault="000301CC" w:rsidP="0074647B">
      <w:pPr>
        <w:pStyle w:val="Default"/>
        <w:ind w:left="720"/>
        <w:jc w:val="both"/>
        <w:rPr>
          <w:rFonts w:asciiTheme="minorHAnsi" w:hAnsiTheme="minorHAnsi" w:cstheme="minorHAnsi"/>
          <w:u w:val="single"/>
        </w:rPr>
      </w:pPr>
    </w:p>
    <w:p w14:paraId="442A8855" w14:textId="7FF25EA6" w:rsidR="000301CC" w:rsidRPr="0074647B" w:rsidRDefault="000301CC" w:rsidP="0074647B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4647B">
        <w:rPr>
          <w:rFonts w:asciiTheme="minorHAnsi" w:hAnsiTheme="minorHAnsi" w:cstheme="minorHAnsi"/>
        </w:rPr>
        <w:t>AUCUNE COMMUNICATION TÉLÉPHONIQUE INDIVIDUELLE AVEC LE CENTRE D’ACCUEIL.</w:t>
      </w:r>
      <w:r w:rsidR="0074647B">
        <w:rPr>
          <w:rFonts w:asciiTheme="minorHAnsi" w:hAnsiTheme="minorHAnsi" w:cstheme="minorHAnsi"/>
        </w:rPr>
        <w:t xml:space="preserve"> </w:t>
      </w:r>
      <w:r w:rsidRPr="0074647B">
        <w:rPr>
          <w:rFonts w:asciiTheme="minorHAnsi" w:hAnsiTheme="minorHAnsi" w:cstheme="minorHAnsi"/>
          <w:b/>
          <w:bCs/>
        </w:rPr>
        <w:t>Les téléphones portables ne sont donc pas autorisés.</w:t>
      </w:r>
    </w:p>
    <w:p w14:paraId="493EEF45" w14:textId="77777777" w:rsidR="000301CC" w:rsidRPr="0074647B" w:rsidRDefault="000301CC" w:rsidP="0074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0E6DF2FA" w14:textId="77777777" w:rsidR="000301CC" w:rsidRPr="0074647B" w:rsidRDefault="000301CC" w:rsidP="0074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74647B">
        <w:rPr>
          <w:rFonts w:cstheme="minorHAnsi"/>
          <w:b/>
          <w:bCs/>
          <w:color w:val="000000"/>
          <w:kern w:val="0"/>
          <w:sz w:val="24"/>
          <w:szCs w:val="24"/>
        </w:rPr>
        <w:lastRenderedPageBreak/>
        <w:t xml:space="preserve">Où et comment vous renseigner ? </w:t>
      </w:r>
    </w:p>
    <w:p w14:paraId="5AED2639" w14:textId="7C75C5D5" w:rsidR="000301CC" w:rsidRPr="0074647B" w:rsidRDefault="000301CC" w:rsidP="0074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74647B">
        <w:rPr>
          <w:rFonts w:cstheme="minorHAnsi"/>
          <w:b/>
          <w:bCs/>
          <w:color w:val="000000"/>
          <w:kern w:val="0"/>
          <w:sz w:val="24"/>
          <w:szCs w:val="24"/>
        </w:rPr>
        <w:t xml:space="preserve">Internet : </w:t>
      </w:r>
      <w:r w:rsidRPr="0074647B">
        <w:rPr>
          <w:rFonts w:cstheme="minorHAnsi"/>
          <w:color w:val="000000"/>
          <w:kern w:val="0"/>
          <w:sz w:val="24"/>
          <w:szCs w:val="24"/>
        </w:rPr>
        <w:t>chaque soir</w:t>
      </w:r>
      <w:r w:rsidR="0074647B" w:rsidRPr="0074647B">
        <w:rPr>
          <w:rFonts w:cstheme="minorHAnsi"/>
          <w:color w:val="000000"/>
          <w:kern w:val="0"/>
          <w:sz w:val="24"/>
          <w:szCs w:val="24"/>
        </w:rPr>
        <w:t>, les enseignants posteront un article pour vous donner des nouvelles.</w:t>
      </w:r>
    </w:p>
    <w:p w14:paraId="56E0420E" w14:textId="77777777" w:rsidR="000301CC" w:rsidRPr="0074647B" w:rsidRDefault="000301CC" w:rsidP="007464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69D92D00" w14:textId="7A541E54" w:rsidR="000301CC" w:rsidRPr="0074647B" w:rsidRDefault="000301CC" w:rsidP="0074647B">
      <w:pPr>
        <w:tabs>
          <w:tab w:val="left" w:pos="6973"/>
        </w:tabs>
        <w:jc w:val="both"/>
        <w:rPr>
          <w:rFonts w:cstheme="minorHAnsi"/>
          <w:color w:val="000000"/>
          <w:kern w:val="0"/>
          <w:sz w:val="24"/>
          <w:szCs w:val="24"/>
        </w:rPr>
      </w:pPr>
      <w:r w:rsidRPr="0074647B">
        <w:rPr>
          <w:rFonts w:cstheme="minorHAnsi"/>
          <w:color w:val="000000"/>
          <w:kern w:val="0"/>
          <w:sz w:val="24"/>
          <w:szCs w:val="24"/>
        </w:rPr>
        <w:t xml:space="preserve">Sur le site Internet de l’école : </w:t>
      </w:r>
      <w:hyperlink r:id="rId7" w:history="1">
        <w:r w:rsidRPr="0074647B">
          <w:rPr>
            <w:rStyle w:val="Lienhypertexte"/>
            <w:rFonts w:cstheme="minorHAnsi"/>
            <w:sz w:val="24"/>
            <w:szCs w:val="24"/>
          </w:rPr>
          <w:t>Ecole privée St Elme Les Sables d'Olonne (lessablesdolonne-stelme.fr)</w:t>
        </w:r>
      </w:hyperlink>
      <w:r w:rsidRPr="0074647B">
        <w:rPr>
          <w:rFonts w:cstheme="minorHAnsi"/>
          <w:sz w:val="24"/>
          <w:szCs w:val="24"/>
        </w:rPr>
        <w:t xml:space="preserve"> </w:t>
      </w:r>
      <w:r w:rsidRPr="0074647B">
        <w:rPr>
          <w:rFonts w:cstheme="minorHAnsi"/>
          <w:color w:val="000000"/>
          <w:kern w:val="0"/>
          <w:sz w:val="24"/>
          <w:szCs w:val="24"/>
        </w:rPr>
        <w:t xml:space="preserve">cliquer sur la rubrique </w:t>
      </w:r>
      <w:r w:rsidR="0074647B" w:rsidRPr="0074647B">
        <w:rPr>
          <w:rFonts w:cstheme="minorHAnsi"/>
          <w:color w:val="000000"/>
          <w:kern w:val="0"/>
          <w:sz w:val="24"/>
          <w:szCs w:val="24"/>
        </w:rPr>
        <w:t>PYRENEES 2024.</w:t>
      </w:r>
    </w:p>
    <w:p w14:paraId="69AA1ED5" w14:textId="77777777" w:rsidR="000301CC" w:rsidRPr="0074647B" w:rsidRDefault="000301CC" w:rsidP="0074647B">
      <w:pPr>
        <w:tabs>
          <w:tab w:val="left" w:pos="6973"/>
        </w:tabs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73D5B081" w14:textId="6CD6C1B3" w:rsidR="000301CC" w:rsidRDefault="000301CC" w:rsidP="0074647B">
      <w:pPr>
        <w:pStyle w:val="Paragraphedeliste"/>
        <w:numPr>
          <w:ilvl w:val="0"/>
          <w:numId w:val="1"/>
        </w:numPr>
        <w:tabs>
          <w:tab w:val="left" w:pos="6973"/>
        </w:tabs>
        <w:jc w:val="both"/>
        <w:rPr>
          <w:rFonts w:cstheme="minorHAnsi"/>
          <w:b/>
          <w:bCs/>
          <w:sz w:val="24"/>
          <w:szCs w:val="24"/>
          <w:u w:val="single"/>
        </w:rPr>
      </w:pPr>
      <w:r w:rsidRPr="0074647B">
        <w:rPr>
          <w:rFonts w:cstheme="minorHAnsi"/>
          <w:b/>
          <w:bCs/>
          <w:sz w:val="24"/>
          <w:szCs w:val="24"/>
          <w:u w:val="single"/>
        </w:rPr>
        <w:t>CONSIGNES DIVERSES :</w:t>
      </w:r>
    </w:p>
    <w:p w14:paraId="1EB6B7D2" w14:textId="047DB4FD" w:rsidR="00EA7C92" w:rsidRPr="00EA7C92" w:rsidRDefault="00EA7C92" w:rsidP="00EA7C92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vous rappelle que les vêtements, sac de couchage… doivent être marqués au nom de votre enfant.</w:t>
      </w:r>
    </w:p>
    <w:p w14:paraId="1F170897" w14:textId="18FA3D98" w:rsidR="0074647B" w:rsidRPr="0074647B" w:rsidRDefault="0074647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</w:t>
      </w:r>
      <w:r w:rsidR="000301CC" w:rsidRPr="0074647B">
        <w:rPr>
          <w:rFonts w:cstheme="minorHAnsi"/>
          <w:sz w:val="24"/>
          <w:szCs w:val="24"/>
        </w:rPr>
        <w:t xml:space="preserve">carnet de santé </w:t>
      </w:r>
      <w:r>
        <w:rPr>
          <w:rFonts w:cstheme="minorHAnsi"/>
          <w:sz w:val="24"/>
          <w:szCs w:val="24"/>
        </w:rPr>
        <w:t xml:space="preserve">sera </w:t>
      </w:r>
      <w:r w:rsidR="000301CC" w:rsidRPr="0074647B">
        <w:rPr>
          <w:rFonts w:cstheme="minorHAnsi"/>
          <w:sz w:val="24"/>
          <w:szCs w:val="24"/>
        </w:rPr>
        <w:t xml:space="preserve">à </w:t>
      </w:r>
      <w:r w:rsidRPr="0074647B">
        <w:rPr>
          <w:rFonts w:cstheme="minorHAnsi"/>
          <w:sz w:val="24"/>
          <w:szCs w:val="24"/>
        </w:rPr>
        <w:t>remettre à l’enseignant la veille du départ (lundi 15 avril)</w:t>
      </w:r>
      <w:r>
        <w:rPr>
          <w:rFonts w:cstheme="minorHAnsi"/>
          <w:sz w:val="24"/>
          <w:szCs w:val="24"/>
        </w:rPr>
        <w:t xml:space="preserve"> </w:t>
      </w:r>
      <w:r w:rsidRPr="0074647B">
        <w:rPr>
          <w:rFonts w:cstheme="minorHAnsi"/>
          <w:sz w:val="24"/>
          <w:szCs w:val="24"/>
        </w:rPr>
        <w:t>dans une enveloppe Kraft fermée avec le nom et le prénom de votre enfant écrit au feutre noir</w:t>
      </w:r>
      <w:r w:rsidR="000301CC" w:rsidRPr="0074647B">
        <w:rPr>
          <w:rFonts w:cstheme="minorHAnsi"/>
          <w:sz w:val="24"/>
          <w:szCs w:val="24"/>
        </w:rPr>
        <w:t xml:space="preserve">. </w:t>
      </w:r>
    </w:p>
    <w:p w14:paraId="67E13208" w14:textId="41FDE3CF" w:rsidR="000301CC" w:rsidRPr="0074647B" w:rsidRDefault="0074647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 w:rsidRPr="0074647B">
        <w:rPr>
          <w:rFonts w:cstheme="minorHAnsi"/>
          <w:sz w:val="24"/>
          <w:szCs w:val="24"/>
        </w:rPr>
        <w:t>S</w:t>
      </w:r>
      <w:r w:rsidR="000301CC" w:rsidRPr="0074647B">
        <w:rPr>
          <w:rFonts w:cstheme="minorHAnsi"/>
          <w:sz w:val="24"/>
          <w:szCs w:val="24"/>
        </w:rPr>
        <w:t xml:space="preserve">i </w:t>
      </w:r>
      <w:r w:rsidRPr="0074647B">
        <w:rPr>
          <w:rFonts w:cstheme="minorHAnsi"/>
          <w:sz w:val="24"/>
          <w:szCs w:val="24"/>
        </w:rPr>
        <w:t xml:space="preserve">votre enfant est sous </w:t>
      </w:r>
      <w:r w:rsidR="000301CC" w:rsidRPr="0074647B">
        <w:rPr>
          <w:rFonts w:cstheme="minorHAnsi"/>
          <w:sz w:val="24"/>
          <w:szCs w:val="24"/>
        </w:rPr>
        <w:t xml:space="preserve">traitement médical, </w:t>
      </w:r>
      <w:r w:rsidRPr="0074647B">
        <w:rPr>
          <w:rFonts w:cstheme="minorHAnsi"/>
          <w:sz w:val="24"/>
          <w:szCs w:val="24"/>
        </w:rPr>
        <w:t>merci de joindre la copie de l’ordonnance et d’</w:t>
      </w:r>
      <w:r w:rsidR="000301CC" w:rsidRPr="0074647B">
        <w:rPr>
          <w:rFonts w:cstheme="minorHAnsi"/>
          <w:sz w:val="24"/>
          <w:szCs w:val="24"/>
        </w:rPr>
        <w:t>écrire le nom de l’enfant sur chaque médicament</w:t>
      </w:r>
      <w:r w:rsidRPr="0074647B">
        <w:rPr>
          <w:rFonts w:cstheme="minorHAnsi"/>
          <w:sz w:val="24"/>
          <w:szCs w:val="24"/>
        </w:rPr>
        <w:t xml:space="preserve">. Le tout, dans une pochette type congélation, devra être donné à l’enseignant </w:t>
      </w:r>
      <w:r>
        <w:rPr>
          <w:rFonts w:cstheme="minorHAnsi"/>
          <w:sz w:val="24"/>
          <w:szCs w:val="24"/>
        </w:rPr>
        <w:t xml:space="preserve">de votre enfant </w:t>
      </w:r>
      <w:r w:rsidRPr="0074647B">
        <w:rPr>
          <w:rFonts w:cstheme="minorHAnsi"/>
          <w:sz w:val="24"/>
          <w:szCs w:val="24"/>
        </w:rPr>
        <w:t>le jour du départ.</w:t>
      </w:r>
    </w:p>
    <w:p w14:paraId="022453B9" w14:textId="442710D0" w:rsidR="0074647B" w:rsidRPr="0074647B" w:rsidRDefault="0074647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 w:rsidRPr="0074647B">
        <w:rPr>
          <w:rFonts w:cstheme="minorHAnsi"/>
          <w:sz w:val="24"/>
          <w:szCs w:val="24"/>
        </w:rPr>
        <w:t>Enfin, si votre enfant souffre du mal des transports, nous vous laissons le soin de lui laisser les comprimés dans son sac à dos et de lui préciser la posologie. Nous ferons un rappel la veille du voyage retour.</w:t>
      </w:r>
    </w:p>
    <w:p w14:paraId="4BDDCCC9" w14:textId="77777777" w:rsidR="0074647B" w:rsidRDefault="0074647B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</w:p>
    <w:p w14:paraId="2693BB92" w14:textId="2453CC02" w:rsidR="008C44F0" w:rsidRPr="0074647B" w:rsidRDefault="00EA7C92" w:rsidP="008C44F0">
      <w:pPr>
        <w:pStyle w:val="Paragraphedeliste"/>
        <w:numPr>
          <w:ilvl w:val="0"/>
          <w:numId w:val="1"/>
        </w:numPr>
        <w:tabs>
          <w:tab w:val="left" w:pos="6973"/>
        </w:tabs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INFORMATIONS DE DERNIERES MINUTES</w:t>
      </w:r>
      <w:r w:rsidR="008C44F0" w:rsidRPr="0074647B">
        <w:rPr>
          <w:rFonts w:cstheme="minorHAnsi"/>
          <w:b/>
          <w:bCs/>
          <w:sz w:val="24"/>
          <w:szCs w:val="24"/>
          <w:u w:val="single"/>
        </w:rPr>
        <w:t xml:space="preserve"> :</w:t>
      </w:r>
    </w:p>
    <w:p w14:paraId="3959014D" w14:textId="06BE2CD9" w:rsidR="008C44F0" w:rsidRDefault="008C44F0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Voici les prévisions météorologiques </w:t>
      </w:r>
    </w:p>
    <w:p w14:paraId="36664615" w14:textId="07141A3A" w:rsidR="008C44F0" w:rsidRPr="0074647B" w:rsidRDefault="008C44F0" w:rsidP="0074647B">
      <w:pPr>
        <w:tabs>
          <w:tab w:val="left" w:pos="6973"/>
        </w:tabs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3ED772" wp14:editId="18F732D7">
            <wp:simplePos x="0" y="0"/>
            <wp:positionH relativeFrom="column">
              <wp:posOffset>891359</wp:posOffset>
            </wp:positionH>
            <wp:positionV relativeFrom="paragraph">
              <wp:posOffset>45448</wp:posOffset>
            </wp:positionV>
            <wp:extent cx="3933825" cy="1219200"/>
            <wp:effectExtent l="0" t="0" r="9525" b="0"/>
            <wp:wrapNone/>
            <wp:docPr id="16042765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7651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342D5" w14:textId="77777777" w:rsidR="008C44F0" w:rsidRDefault="008C44F0" w:rsidP="0074647B">
      <w:pPr>
        <w:tabs>
          <w:tab w:val="left" w:pos="2747"/>
        </w:tabs>
        <w:jc w:val="both"/>
        <w:rPr>
          <w:rFonts w:cstheme="minorHAnsi"/>
          <w:sz w:val="24"/>
          <w:szCs w:val="24"/>
        </w:rPr>
      </w:pPr>
    </w:p>
    <w:p w14:paraId="0FE90930" w14:textId="77777777" w:rsidR="008C44F0" w:rsidRDefault="008C44F0" w:rsidP="0074647B">
      <w:pPr>
        <w:tabs>
          <w:tab w:val="left" w:pos="2747"/>
        </w:tabs>
        <w:jc w:val="both"/>
        <w:rPr>
          <w:rFonts w:cstheme="minorHAnsi"/>
          <w:sz w:val="24"/>
          <w:szCs w:val="24"/>
        </w:rPr>
      </w:pPr>
    </w:p>
    <w:p w14:paraId="281ACDF2" w14:textId="77777777" w:rsidR="008C44F0" w:rsidRDefault="008C44F0" w:rsidP="0074647B">
      <w:pPr>
        <w:tabs>
          <w:tab w:val="left" w:pos="2747"/>
        </w:tabs>
        <w:jc w:val="both"/>
        <w:rPr>
          <w:rFonts w:cstheme="minorHAnsi"/>
          <w:sz w:val="24"/>
          <w:szCs w:val="24"/>
        </w:rPr>
      </w:pPr>
    </w:p>
    <w:p w14:paraId="7D7A1563" w14:textId="77777777" w:rsidR="008C44F0" w:rsidRDefault="008C44F0" w:rsidP="0074647B">
      <w:pPr>
        <w:tabs>
          <w:tab w:val="left" w:pos="2747"/>
        </w:tabs>
        <w:jc w:val="both"/>
        <w:rPr>
          <w:rFonts w:cstheme="minorHAnsi"/>
          <w:sz w:val="24"/>
          <w:szCs w:val="24"/>
        </w:rPr>
      </w:pPr>
    </w:p>
    <w:p w14:paraId="6F3A5CDC" w14:textId="7320E163" w:rsidR="00747E51" w:rsidRDefault="008C44F0" w:rsidP="0074647B">
      <w:pPr>
        <w:tabs>
          <w:tab w:val="left" w:pos="2747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sera donc important que les enfants soient bien couverts et que les manteaux soient imperméables et chauds.</w:t>
      </w:r>
      <w:r w:rsidR="00EA7C92">
        <w:rPr>
          <w:rFonts w:cstheme="minorHAnsi"/>
          <w:sz w:val="24"/>
          <w:szCs w:val="24"/>
        </w:rPr>
        <w:t xml:space="preserve"> Nous vous conseillons de prévoir des gants, des bonnets, des chaussures chaudes et étanches. Si vous avez un équipement de ski, n’hésitez pas à le mettre dans la valise. Dans tous les cas, les enfants doivent avoir une tenue de sport.</w:t>
      </w:r>
      <w:r w:rsidR="00747E51" w:rsidRPr="0074647B">
        <w:rPr>
          <w:rFonts w:cstheme="minorHAnsi"/>
          <w:sz w:val="24"/>
          <w:szCs w:val="24"/>
        </w:rPr>
        <w:tab/>
      </w:r>
    </w:p>
    <w:p w14:paraId="758DB90A" w14:textId="77777777" w:rsidR="00EA7C92" w:rsidRDefault="00EA7C92" w:rsidP="0074647B">
      <w:pPr>
        <w:tabs>
          <w:tab w:val="left" w:pos="2747"/>
        </w:tabs>
        <w:jc w:val="both"/>
        <w:rPr>
          <w:rFonts w:cstheme="minorHAnsi"/>
          <w:sz w:val="24"/>
          <w:szCs w:val="24"/>
        </w:rPr>
      </w:pPr>
    </w:p>
    <w:p w14:paraId="0BB60107" w14:textId="4A3980DD" w:rsidR="00EA7C92" w:rsidRPr="0074647B" w:rsidRDefault="00EA7C92" w:rsidP="0074647B">
      <w:pPr>
        <w:tabs>
          <w:tab w:val="left" w:pos="2747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activités initialement prévues pourront être annulées et remplacées en fonction des conditions météorologiques.</w:t>
      </w:r>
    </w:p>
    <w:sectPr w:rsidR="00EA7C92" w:rsidRPr="0074647B" w:rsidSect="008E449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A7D3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DD216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960B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7C7048"/>
    <w:multiLevelType w:val="hybridMultilevel"/>
    <w:tmpl w:val="B2F4AD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F21B8"/>
    <w:multiLevelType w:val="hybridMultilevel"/>
    <w:tmpl w:val="70BC72B6"/>
    <w:lvl w:ilvl="0" w:tplc="E07EE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054"/>
    <w:multiLevelType w:val="hybridMultilevel"/>
    <w:tmpl w:val="9140B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224D4"/>
    <w:multiLevelType w:val="hybridMultilevel"/>
    <w:tmpl w:val="06B24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475262">
    <w:abstractNumId w:val="4"/>
  </w:num>
  <w:num w:numId="2" w16cid:durableId="868224997">
    <w:abstractNumId w:val="3"/>
  </w:num>
  <w:num w:numId="3" w16cid:durableId="1197422666">
    <w:abstractNumId w:val="6"/>
  </w:num>
  <w:num w:numId="4" w16cid:durableId="1909342675">
    <w:abstractNumId w:val="2"/>
  </w:num>
  <w:num w:numId="5" w16cid:durableId="2037922531">
    <w:abstractNumId w:val="1"/>
  </w:num>
  <w:num w:numId="6" w16cid:durableId="1235512280">
    <w:abstractNumId w:val="0"/>
  </w:num>
  <w:num w:numId="7" w16cid:durableId="25620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6A"/>
    <w:rsid w:val="000301CC"/>
    <w:rsid w:val="001614B5"/>
    <w:rsid w:val="001678A8"/>
    <w:rsid w:val="002177DC"/>
    <w:rsid w:val="002D313F"/>
    <w:rsid w:val="004B2977"/>
    <w:rsid w:val="006B0C04"/>
    <w:rsid w:val="00711857"/>
    <w:rsid w:val="0074647B"/>
    <w:rsid w:val="00747E51"/>
    <w:rsid w:val="007C1D6A"/>
    <w:rsid w:val="008311CB"/>
    <w:rsid w:val="008C44F0"/>
    <w:rsid w:val="008E4491"/>
    <w:rsid w:val="00A54CB9"/>
    <w:rsid w:val="00B61895"/>
    <w:rsid w:val="00EA7C92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474B"/>
  <w15:chartTrackingRefBased/>
  <w15:docId w15:val="{EC2ABCBD-4317-41CF-89E5-BC9F1843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C1D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301C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3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lessablesdolonne-stelm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Blanchard</dc:creator>
  <cp:keywords/>
  <dc:description/>
  <cp:lastModifiedBy>Pierre-François GOUGNARD</cp:lastModifiedBy>
  <cp:revision>7</cp:revision>
  <dcterms:created xsi:type="dcterms:W3CDTF">2024-02-04T22:01:00Z</dcterms:created>
  <dcterms:modified xsi:type="dcterms:W3CDTF">2024-04-09T11:15:00Z</dcterms:modified>
</cp:coreProperties>
</file>